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55C" w:rsidRPr="00793FAB" w:rsidRDefault="0055355C" w:rsidP="00793FAB">
      <w:pPr>
        <w:jc w:val="center"/>
        <w:rPr>
          <w:b/>
          <w:sz w:val="32"/>
          <w:szCs w:val="32"/>
        </w:rPr>
      </w:pPr>
      <w:r w:rsidRPr="00793FAB">
        <w:rPr>
          <w:b/>
          <w:sz w:val="32"/>
          <w:szCs w:val="32"/>
        </w:rPr>
        <w:t>S</w:t>
      </w:r>
      <w:r w:rsidR="00793FAB">
        <w:rPr>
          <w:b/>
          <w:sz w:val="32"/>
          <w:szCs w:val="32"/>
        </w:rPr>
        <w:t>PECIAL PROJECTS AND EVENTS COORDINATOR</w:t>
      </w:r>
    </w:p>
    <w:p w:rsidR="0055355C" w:rsidRPr="0055355C" w:rsidRDefault="0055355C" w:rsidP="00793FAB">
      <w:pPr>
        <w:jc w:val="center"/>
        <w:rPr>
          <w:b/>
        </w:rPr>
      </w:pPr>
      <w:r w:rsidRPr="0055355C">
        <w:rPr>
          <w:b/>
        </w:rPr>
        <w:t>Job Description</w:t>
      </w:r>
    </w:p>
    <w:p w:rsidR="0055355C" w:rsidRPr="0055355C" w:rsidRDefault="0055355C" w:rsidP="0055355C"/>
    <w:p w:rsidR="0055355C" w:rsidRPr="0055355C" w:rsidRDefault="0055355C" w:rsidP="0055355C">
      <w:r w:rsidRPr="0055355C">
        <w:rPr>
          <w:b/>
        </w:rPr>
        <w:t>Supervised by:</w:t>
      </w:r>
      <w:r w:rsidRPr="0055355C">
        <w:rPr>
          <w:b/>
        </w:rPr>
        <w:tab/>
      </w:r>
      <w:r w:rsidRPr="0055355C">
        <w:t>Village Manager</w:t>
      </w:r>
    </w:p>
    <w:p w:rsidR="0055355C" w:rsidRPr="0055355C" w:rsidRDefault="0055355C" w:rsidP="0055355C">
      <w:r w:rsidRPr="0055355C">
        <w:rPr>
          <w:b/>
        </w:rPr>
        <w:t>Supervises:</w:t>
      </w:r>
      <w:r w:rsidRPr="0055355C">
        <w:tab/>
      </w:r>
      <w:r w:rsidR="00793FAB">
        <w:tab/>
      </w:r>
      <w:r w:rsidRPr="0055355C">
        <w:t xml:space="preserve">Event volunteers  </w:t>
      </w:r>
    </w:p>
    <w:p w:rsidR="0055355C" w:rsidRPr="0055355C" w:rsidRDefault="0055355C" w:rsidP="0055355C">
      <w:r w:rsidRPr="0055355C">
        <w:rPr>
          <w:b/>
        </w:rPr>
        <w:t>FLSA Status:</w:t>
      </w:r>
      <w:r w:rsidRPr="0055355C">
        <w:t xml:space="preserve">  </w:t>
      </w:r>
      <w:r w:rsidRPr="0055355C">
        <w:tab/>
        <w:t xml:space="preserve">Non-Exempt (Hourly) </w:t>
      </w:r>
    </w:p>
    <w:p w:rsidR="0055355C" w:rsidRPr="0055355C" w:rsidRDefault="0055355C" w:rsidP="0055355C"/>
    <w:p w:rsidR="0055355C" w:rsidRPr="0055355C" w:rsidRDefault="0055355C" w:rsidP="0055355C">
      <w:pPr>
        <w:rPr>
          <w:b/>
          <w:u w:val="single"/>
        </w:rPr>
      </w:pPr>
      <w:r w:rsidRPr="0055355C">
        <w:rPr>
          <w:b/>
          <w:u w:val="single"/>
        </w:rPr>
        <w:t>General Summary:</w:t>
      </w:r>
    </w:p>
    <w:p w:rsidR="0055355C" w:rsidRPr="0055355C" w:rsidRDefault="00793FAB" w:rsidP="0055355C">
      <w:r>
        <w:t>P</w:t>
      </w:r>
      <w:r w:rsidR="0055355C" w:rsidRPr="0055355C">
        <w:t xml:space="preserve">lan, develop, and implement a </w:t>
      </w:r>
      <w:r w:rsidR="007E3639">
        <w:t>schedule of community events and activities</w:t>
      </w:r>
      <w:r w:rsidR="0055355C" w:rsidRPr="0055355C">
        <w:t>.</w:t>
      </w:r>
      <w:r w:rsidR="007E3639">
        <w:t xml:space="preserve">  Assist the Village Manage in insuring the financial stability of each event.  Assist in the general promotion and marketing of the Quincy community.</w:t>
      </w:r>
      <w:r w:rsidR="0055355C" w:rsidRPr="0055355C">
        <w:t xml:space="preserve">  </w:t>
      </w:r>
    </w:p>
    <w:p w:rsidR="0055355C" w:rsidRPr="0055355C" w:rsidRDefault="0055355C" w:rsidP="0055355C"/>
    <w:p w:rsidR="0055355C" w:rsidRPr="0055355C" w:rsidRDefault="0055355C" w:rsidP="0055355C">
      <w:r w:rsidRPr="0055355C">
        <w:rPr>
          <w:b/>
          <w:u w:val="single"/>
        </w:rPr>
        <w:t>Essential Duties and Job Functions:</w:t>
      </w:r>
    </w:p>
    <w:p w:rsidR="0055355C" w:rsidRPr="0055355C" w:rsidRDefault="0055355C" w:rsidP="0055355C">
      <w:r w:rsidRPr="0055355C">
        <w:t>An employee in this position may be called upon to do any or all of the following essential functions.  These examples do not include all of the duties which the employee may be expected to perform.  To perform this job successfully, an individual must be able to perform each essential function satisfactorily.</w:t>
      </w:r>
    </w:p>
    <w:p w:rsidR="0055355C" w:rsidRPr="0055355C" w:rsidRDefault="0055355C" w:rsidP="0055355C"/>
    <w:p w:rsidR="0055355C" w:rsidRPr="0055355C" w:rsidRDefault="0055355C" w:rsidP="0055355C">
      <w:pPr>
        <w:numPr>
          <w:ilvl w:val="0"/>
          <w:numId w:val="2"/>
        </w:numPr>
      </w:pPr>
      <w:r w:rsidRPr="0055355C">
        <w:t>Represents the Village at local, regional, and state meetings and conferences.  Responds to inquiries, resolves complaints, and recommends remedial action related to all special events in the Village.  Meets with citizens and community groups to address concerns and participates in civic activities as appropriate.</w:t>
      </w:r>
    </w:p>
    <w:p w:rsidR="0055355C" w:rsidRPr="0055355C" w:rsidRDefault="0055355C" w:rsidP="0055355C">
      <w:pPr>
        <w:numPr>
          <w:ilvl w:val="0"/>
          <w:numId w:val="2"/>
        </w:numPr>
      </w:pPr>
      <w:r w:rsidRPr="0055355C">
        <w:t>Serve as a staff liaison to the Quincy Chamber of Commerce.</w:t>
      </w:r>
    </w:p>
    <w:p w:rsidR="0055355C" w:rsidRPr="0055355C" w:rsidRDefault="0055355C" w:rsidP="0055355C">
      <w:pPr>
        <w:numPr>
          <w:ilvl w:val="0"/>
          <w:numId w:val="2"/>
        </w:numPr>
      </w:pPr>
      <w:r w:rsidRPr="0055355C">
        <w:t>Responsible for the organizing the following events: Thursday Entertainment in Park, Movies in the Park, Kid’s Day, Quincy Daze, Safe Trick or Treat</w:t>
      </w:r>
      <w:r w:rsidR="00793FAB">
        <w:t>/Fall Festival</w:t>
      </w:r>
      <w:r w:rsidRPr="0055355C">
        <w:t xml:space="preserve">, </w:t>
      </w:r>
      <w:r w:rsidR="00793FAB">
        <w:t xml:space="preserve">and any other event as directed by the Village Manager. </w:t>
      </w:r>
    </w:p>
    <w:p w:rsidR="0055355C" w:rsidRPr="0055355C" w:rsidRDefault="0055355C" w:rsidP="0055355C">
      <w:pPr>
        <w:numPr>
          <w:ilvl w:val="0"/>
          <w:numId w:val="2"/>
        </w:numPr>
      </w:pPr>
      <w:r w:rsidRPr="0055355C">
        <w:t>Assist Village Manager with ongoing public relations and marketing efforts.</w:t>
      </w:r>
      <w:r w:rsidR="00793FAB">
        <w:t xml:space="preserve">  </w:t>
      </w:r>
      <w:r w:rsidRPr="0055355C">
        <w:t>Recommend and implement changes to either program.</w:t>
      </w:r>
    </w:p>
    <w:p w:rsidR="0055355C" w:rsidRPr="0055355C" w:rsidRDefault="0055355C" w:rsidP="0055355C">
      <w:pPr>
        <w:numPr>
          <w:ilvl w:val="0"/>
          <w:numId w:val="2"/>
        </w:numPr>
      </w:pPr>
      <w:r w:rsidRPr="0055355C">
        <w:t>Develop a plan to relaunch the Quincy Farmer’s Market and serve as the administrator for the market.</w:t>
      </w:r>
    </w:p>
    <w:p w:rsidR="0055355C" w:rsidRPr="0055355C" w:rsidRDefault="0055355C" w:rsidP="0055355C">
      <w:pPr>
        <w:numPr>
          <w:ilvl w:val="0"/>
          <w:numId w:val="2"/>
        </w:numPr>
      </w:pPr>
      <w:r w:rsidRPr="0055355C">
        <w:t>Oversees the development of budget requests, financial plans, and forecasts, and preparation of the annual budget</w:t>
      </w:r>
      <w:r w:rsidR="00793FAB">
        <w:t xml:space="preserve"> for each event.</w:t>
      </w:r>
    </w:p>
    <w:p w:rsidR="0055355C" w:rsidRPr="0055355C" w:rsidRDefault="0055355C" w:rsidP="0055355C">
      <w:pPr>
        <w:numPr>
          <w:ilvl w:val="0"/>
          <w:numId w:val="2"/>
        </w:numPr>
      </w:pPr>
      <w:r w:rsidRPr="0055355C">
        <w:t>Performs other duties as required.</w:t>
      </w:r>
    </w:p>
    <w:p w:rsidR="0055355C" w:rsidRPr="0055355C" w:rsidRDefault="0055355C" w:rsidP="0055355C"/>
    <w:p w:rsidR="0055355C" w:rsidRPr="0055355C" w:rsidRDefault="0055355C" w:rsidP="0055355C">
      <w:r w:rsidRPr="0055355C">
        <w:rPr>
          <w:b/>
          <w:u w:val="single"/>
        </w:rPr>
        <w:t>Required Knowledge, Skills, Abilities and Minimum Qualifications:</w:t>
      </w:r>
    </w:p>
    <w:p w:rsidR="0055355C" w:rsidRPr="0055355C" w:rsidRDefault="0055355C" w:rsidP="0055355C">
      <w:r w:rsidRPr="0055355C">
        <w:t>The requirements listed below are representative of the knowledge, skills, abilities and minimum qualifications necessary to perform the essential functions of the position.  Reasonable accommodations may be made to enable individuals with disabilities to perform the job.</w:t>
      </w:r>
    </w:p>
    <w:p w:rsidR="0055355C" w:rsidRPr="0055355C" w:rsidRDefault="0055355C" w:rsidP="0055355C"/>
    <w:p w:rsidR="0055355C" w:rsidRPr="0055355C" w:rsidRDefault="0055355C" w:rsidP="0055355C">
      <w:pPr>
        <w:numPr>
          <w:ilvl w:val="0"/>
          <w:numId w:val="3"/>
        </w:numPr>
      </w:pPr>
      <w:r w:rsidRPr="0055355C">
        <w:t xml:space="preserve">A high school diploma and </w:t>
      </w:r>
      <w:r w:rsidR="007E3639">
        <w:t>three to five</w:t>
      </w:r>
      <w:r w:rsidRPr="0055355C">
        <w:t xml:space="preserve"> </w:t>
      </w:r>
      <w:proofErr w:type="spellStart"/>
      <w:r w:rsidR="007E3639" w:rsidRPr="0055355C">
        <w:t>year’s experience</w:t>
      </w:r>
      <w:bookmarkStart w:id="0" w:name="_GoBack"/>
      <w:bookmarkEnd w:id="0"/>
      <w:proofErr w:type="spellEnd"/>
      <w:r w:rsidRPr="0055355C">
        <w:t xml:space="preserve"> in event management and marketing or equivalent experience/education combination.</w:t>
      </w:r>
    </w:p>
    <w:p w:rsidR="0055355C" w:rsidRPr="0055355C" w:rsidRDefault="0055355C" w:rsidP="0055355C">
      <w:pPr>
        <w:numPr>
          <w:ilvl w:val="0"/>
          <w:numId w:val="3"/>
        </w:numPr>
      </w:pPr>
      <w:r w:rsidRPr="0055355C">
        <w:t>A valid State of Michigan Vehicle Operator’s License.</w:t>
      </w:r>
    </w:p>
    <w:p w:rsidR="0055355C" w:rsidRPr="0055355C" w:rsidRDefault="0055355C" w:rsidP="0055355C">
      <w:pPr>
        <w:numPr>
          <w:ilvl w:val="0"/>
          <w:numId w:val="3"/>
        </w:numPr>
      </w:pPr>
      <w:r w:rsidRPr="0055355C">
        <w:t>Knowledge of public relations practices and marketing.</w:t>
      </w:r>
    </w:p>
    <w:p w:rsidR="0055355C" w:rsidRPr="0055355C" w:rsidRDefault="0055355C" w:rsidP="0055355C">
      <w:pPr>
        <w:numPr>
          <w:ilvl w:val="0"/>
          <w:numId w:val="3"/>
        </w:numPr>
      </w:pPr>
      <w:r w:rsidRPr="0055355C">
        <w:lastRenderedPageBreak/>
        <w:t>Skill in responding to public inquiries and internal requests with a high degree of diplomacy and professionalism.</w:t>
      </w:r>
    </w:p>
    <w:p w:rsidR="0055355C" w:rsidRPr="0055355C" w:rsidRDefault="0055355C" w:rsidP="0055355C">
      <w:pPr>
        <w:numPr>
          <w:ilvl w:val="0"/>
          <w:numId w:val="3"/>
        </w:numPr>
      </w:pPr>
      <w:r w:rsidRPr="0055355C">
        <w:t>Ability to establish effective working relationships use good judgment, initiative, and resourcefulness when dealing with citizens, elected officials, employees, other governmental agencies, and municipal professionals.</w:t>
      </w:r>
    </w:p>
    <w:p w:rsidR="0055355C" w:rsidRPr="0055355C" w:rsidRDefault="0055355C" w:rsidP="0055355C">
      <w:pPr>
        <w:numPr>
          <w:ilvl w:val="0"/>
          <w:numId w:val="3"/>
        </w:numPr>
      </w:pPr>
      <w:r w:rsidRPr="0055355C">
        <w:t>Ability to maintain records and prepare comprehensive reports.</w:t>
      </w:r>
    </w:p>
    <w:p w:rsidR="0055355C" w:rsidRPr="0055355C" w:rsidRDefault="0055355C" w:rsidP="0055355C">
      <w:pPr>
        <w:numPr>
          <w:ilvl w:val="0"/>
          <w:numId w:val="3"/>
        </w:numPr>
      </w:pPr>
      <w:r w:rsidRPr="0055355C">
        <w:t>Ability to effectively communicate and present ideas and concepts orally and in writing</w:t>
      </w:r>
    </w:p>
    <w:p w:rsidR="0055355C" w:rsidRPr="0055355C" w:rsidRDefault="0055355C" w:rsidP="0055355C">
      <w:pPr>
        <w:numPr>
          <w:ilvl w:val="0"/>
          <w:numId w:val="3"/>
        </w:numPr>
      </w:pPr>
      <w:r w:rsidRPr="0055355C">
        <w:t>Ability to work effectively under stress and changes in work priorities.</w:t>
      </w:r>
    </w:p>
    <w:p w:rsidR="0055355C" w:rsidRPr="0055355C" w:rsidRDefault="0055355C" w:rsidP="0055355C">
      <w:pPr>
        <w:numPr>
          <w:ilvl w:val="0"/>
          <w:numId w:val="3"/>
        </w:numPr>
      </w:pPr>
      <w:r w:rsidRPr="0055355C">
        <w:t>Ability to attend meetings and events at times outside of normal business hours, and travel to other locations.</w:t>
      </w:r>
    </w:p>
    <w:p w:rsidR="0055355C" w:rsidRPr="0055355C" w:rsidRDefault="0055355C" w:rsidP="0055355C"/>
    <w:p w:rsidR="0055355C" w:rsidRPr="0055355C" w:rsidRDefault="0055355C" w:rsidP="0055355C">
      <w:pPr>
        <w:rPr>
          <w:b/>
          <w:u w:val="single"/>
        </w:rPr>
      </w:pPr>
      <w:r w:rsidRPr="0055355C">
        <w:rPr>
          <w:b/>
          <w:u w:val="single"/>
        </w:rPr>
        <w:t>Physical Demands and Work Environment:</w:t>
      </w:r>
    </w:p>
    <w:p w:rsidR="0055355C" w:rsidRPr="0055355C" w:rsidRDefault="0055355C" w:rsidP="0055355C">
      <w:r w:rsidRPr="0055355C">
        <w:t>The physical demands and work environment characteristics described here are representative of those an employee encounters while performing the essential functions of the job.  Reasonable accommodations may be made to enable individuals with disabilities to perform the essential functions.</w:t>
      </w:r>
    </w:p>
    <w:p w:rsidR="0055355C" w:rsidRPr="0055355C" w:rsidRDefault="0055355C" w:rsidP="0055355C"/>
    <w:p w:rsidR="0055355C" w:rsidRPr="0055355C" w:rsidRDefault="0055355C" w:rsidP="0055355C">
      <w:r w:rsidRPr="0055355C">
        <w:t xml:space="preserve">While performing the duties of this job, the employee is regularly required to communicate with others in person and on the telephone.  The employee is frequently required to review and produce written and electronic documents.  </w:t>
      </w:r>
    </w:p>
    <w:p w:rsidR="0055355C" w:rsidRPr="0055355C" w:rsidRDefault="0055355C" w:rsidP="0055355C"/>
    <w:p w:rsidR="0055355C" w:rsidRPr="0055355C" w:rsidRDefault="0055355C" w:rsidP="0055355C">
      <w:r w:rsidRPr="0055355C">
        <w:t xml:space="preserve">The employee must occasionally lift and/or move items of light or medium weight.  Specific vision abilities required by this job include close vision, color vision, and ability to adjust focus.  </w:t>
      </w:r>
    </w:p>
    <w:p w:rsidR="0055355C" w:rsidRPr="0055355C" w:rsidRDefault="0055355C" w:rsidP="0055355C">
      <w:r w:rsidRPr="0055355C">
        <w:t xml:space="preserve">The employee is frequently required to travel to other locations within and outside the Village, and use hands to finger, handle, or feel.  The employee is regularly required to stand and walk.  The employee is frequently required to attend meetings and make public presentations.  </w:t>
      </w:r>
    </w:p>
    <w:p w:rsidR="0055355C" w:rsidRPr="0055355C" w:rsidRDefault="0055355C" w:rsidP="0055355C"/>
    <w:p w:rsidR="0055355C" w:rsidRPr="0055355C" w:rsidRDefault="0055355C" w:rsidP="0055355C">
      <w:r w:rsidRPr="0055355C">
        <w:t>While performing the duties of this job, the employee regularly works in a business office setting.  The noise level in the work environment is usually quiet, but can become loud in field situations.  The employee occasionally works in other areas of the Village and may be exposed to adverse weather conditions, fumes, airborne particles, or other environmental situations.</w:t>
      </w:r>
    </w:p>
    <w:p w:rsidR="0073040F" w:rsidRPr="00F83EFF" w:rsidRDefault="0073040F" w:rsidP="00F83EFF"/>
    <w:sectPr w:rsidR="0073040F" w:rsidRPr="00F83EFF" w:rsidSect="008F3823">
      <w:headerReference w:type="default" r:id="rId7"/>
      <w:headerReference w:type="first" r:id="rId8"/>
      <w:footerReference w:type="first" r:id="rId9"/>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47E" w:rsidRDefault="0019747E">
      <w:r>
        <w:separator/>
      </w:r>
    </w:p>
  </w:endnote>
  <w:endnote w:type="continuationSeparator" w:id="0">
    <w:p w:rsidR="0019747E" w:rsidRDefault="001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823" w:rsidRDefault="007A09A2">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-1260475</wp:posOffset>
              </wp:positionV>
              <wp:extent cx="1257300" cy="1828800"/>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URhAIAABgFAAAOAAAAZHJzL2Uyb0RvYy54bWysVFtv2yAUfp+0/4B4T32p08RWnapJl2lS&#10;d5Ha/QACOEbDwIDE7qr99x1w0qa7SNM0P9jgc/jO5fsOl1dDJ9GeWye0qnF2lmLEFdVMqG2NP9+v&#10;J3OMnCeKEakVr/EDd/hq8frVZW8qnutWS8YtAhDlqt7UuPXeVEniaMs74s604QqMjbYd8bC124RZ&#10;0gN6J5M8TS+SXltmrKbcOfh7MxrxIuI3Daf+Y9M47pGsMeTm49vG9ya8k8UlqbaWmFbQQxrkH7Lo&#10;iFAQ9AnqhniCdlb8AtUJarXTjT+jukt00wjKYw1QTZb+VM1dSwyPtUBznHlqk/t/sPTD/pNFgtU4&#10;x0iRDii654NHSz2g7Dy0pzeuAq87A35+gP9AcyzVmVtNvzik9KolasuvrdV9ywmD9LJwMjk5OuK4&#10;ALLp32sGccjO6wg0NLYLvYNuIEAHmh6eqAm50BAyn87OUzBRsGXzfD6HTYhBquNxY51/y3WHwqLG&#10;FriP8GR/6/zoenQJ0ZyWgq2FlHFjt5uVtGhPQCfr+BzQX7hJFZyVDsdGxPEPZAkxgi3kG3l/LLO8&#10;SJd5OVlfzGeTYl1MJ+UsnU/SrFyWF2lRFjfr7yHBrKhawRhXt0Lxowaz4u84PkzDqJ6oQtTXuJzm&#10;05GjPxaZxud3RXbCw0hK0dUYmgxPcCJVYPaNYnHtiZDjOnmZfiQEenD8xq5EHQTqRxH4YTMcFAdg&#10;QSMbzR5AGFYDbUAxXCewaLX9hlEPo1lj93VHLMdIvlMgrjIrijDLcVNMZzls7Kllc2ohigJUjT1G&#10;43Llx/nfGSu2LUQa5az0NQiyEVEqz1kdZAzjF2s6XBVhvk/30ev5Qlv8AAAA//8DAFBLAwQUAAYA&#10;CAAAACEAjtj2st8AAAAMAQAADwAAAGRycy9kb3ducmV2LnhtbEyPwW6DMBBE75X6D9ZW6qVKTCog&#10;QDFRW6lVr0nzAQt2ABWvEXYC+ftuTu1xZ0azb8rdYgdxMZPvHSnYrCMQhhqne2oVHL8/VhkIH5A0&#10;Do6MgqvxsKvu70ostJtpby6H0AouIV+ggi6EsZDSN52x6NduNMTeyU0WA59TK/WEM5fbQT5HUSot&#10;9sQfOhzNe2ean8PZKjh9zU9JPtef4bjdx+kb9tvaXZV6fFheX0AEs4S/MNzwGR0qZqrdmbQXg4Is&#10;TnlLULDa5FkC4haJ4pi1ms08AVmV8v+I6hcAAP//AwBQSwECLQAUAAYACAAAACEAtoM4kv4AAADh&#10;AQAAEwAAAAAAAAAAAAAAAAAAAAAAW0NvbnRlbnRfVHlwZXNdLnhtbFBLAQItABQABgAIAAAAIQA4&#10;/SH/1gAAAJQBAAALAAAAAAAAAAAAAAAAAC8BAABfcmVscy8ucmVsc1BLAQItABQABgAIAAAAIQDo&#10;RdURhAIAABgFAAAOAAAAAAAAAAAAAAAAAC4CAABkcnMvZTJvRG9jLnhtbFBLAQItABQABgAIAAAA&#10;IQCO2Pay3wAAAAwBAAAPAAAAAAAAAAAAAAAAAN4EAABkcnMvZG93bnJldi54bWxQSwUGAAAAAAQA&#10;BADzAAAA6gUAAAAA&#10;" stroked="f">
              <v:textbox>
                <w:txbxContent>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rsidR="008F3823" w:rsidRPr="008E1240" w:rsidRDefault="008F3823" w:rsidP="008F3823">
                    <w:pPr>
                      <w:jc w:val="right"/>
                      <w:rPr>
                        <w:rFonts w:ascii="Arial Narrow" w:hAnsi="Arial Narrow"/>
                        <w:color w:val="F3850D"/>
                        <w:sz w:val="20"/>
                        <w:szCs w:val="20"/>
                      </w:rPr>
                    </w:pPr>
                  </w:p>
                  <w:p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47E" w:rsidRDefault="0019747E">
      <w:r>
        <w:separator/>
      </w:r>
    </w:p>
  </w:footnote>
  <w:footnote w:type="continuationSeparator" w:id="0">
    <w:p w:rsidR="0019747E" w:rsidRDefault="0019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5FA" w:rsidRDefault="007A09A2" w:rsidP="00330A94">
    <w:pPr>
      <w:pStyle w:val="Header"/>
      <w:jc w:val="center"/>
    </w:pPr>
    <w:r>
      <w:rPr>
        <w:noProof/>
      </w:rPr>
      <mc:AlternateContent>
        <mc:Choice Requires="wps">
          <w:drawing>
            <wp:anchor distT="45720" distB="45720" distL="114300" distR="114300" simplePos="0" relativeHeight="251658752" behindDoc="1" locked="0" layoutInCell="1" allowOverlap="1">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rsidR="00FE4757" w:rsidRDefault="007A09A2">
                          <w:r>
                            <w:rPr>
                              <w:noProof/>
                            </w:rPr>
                            <w:drawing>
                              <wp:inline distT="0" distB="0" distL="0" distR="0">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u+JwIAAFEEAAAOAAAAZHJzL2Uyb0RvYy54bWysVNtu2zAMfR+wfxD0vjhxnTQx4hRdugwD&#10;ugvQ7gNkWbaFyZJGKbGzry8lJ1nQvRXzgyCK1BF5Dun13dApchDgpNEFnU2mlAjNTSV1U9Cfz7sP&#10;S0qcZ7piymhR0KNw9G7z/t26t7lITWtUJYAgiHZ5bwvaem/zJHG8FR1zE2OFRmdtoGMeTWiSCliP&#10;6J1K0ul0kfQGKguGC+fw9GF00k3Er2vB/fe6dsITVVDMzccV4lqGNdmsWd4As63kpzTYG7LomNT4&#10;6AXqgXlG9iD/geokB+NM7SfcdImpa8lFrAGrmU1fVfPUMitiLUiOsxea3P+D5d8OP4DIqqAZJZp1&#10;KNGzGDz5aAaSBnZ663IMerIY5gc8RpVjpc4+Gv7LEW22LdONuAcwfStYhdnNws3k6uqI4wJI2X81&#10;FT7D9t5EoKGGLlCHZBBER5WOF2VCKhwPF1m6urmdU8LRt0jnN9kyapew/HzdgvOfhelI2BQUUPoI&#10;zw6Pzod0WH4OCa85o2S1k0pFA5pyq4AcGLbJLn6xgldhSpO+oKt5Oh8ZeANEJz32u5JdQZfT8I0d&#10;GHj7pKvYjZ5JNe4xZaVPRAbuRhb9UA4nYUpTHZFSMGNf4xzipjXwh5Iee7qg7veegaBEfdEoy2qW&#10;ZWEIopHNb1M04NpTXnuY5ghVUE/JuN36cXD2FmTT4kvnRrhHKXcykhw0H7M65Y19G7k/zVgYjGs7&#10;Rv39E2xeAAAA//8DAFBLAwQUAAYACAAAACEAsk0td+MAAAAMAQAADwAAAGRycy9kb3ducmV2Lnht&#10;bEyPy07DMBBF95X4B2uQ2LXOA7VJiFOhAqoqBBKh7J14mkTEdhQ7beDrGVawHM3Rvefm21n37Iyj&#10;66wREK4CYGhqqzrTCDi+Py0TYM5Lo2RvDQr4Qgfb4mqRy0zZi3nDc+kbRiHGZVJA6/2Qce7qFrV0&#10;Kzugod/Jjlp6OseGq1FeKFz3PAqCNdeyM9TQygF3Ldaf5aQFRC/SH8rTfr9Onqvv4+7hNXn8mIS4&#10;uZ7v74B5nP0fDL/6pA4FOVV2MsqxXsAyiTeECrgN4xAYEWmU0JiK0DjdpMCLnP8fUfwAAAD//wMA&#10;UEsBAi0AFAAGAAgAAAAhALaDOJL+AAAA4QEAABMAAAAAAAAAAAAAAAAAAAAAAFtDb250ZW50X1R5&#10;cGVzXS54bWxQSwECLQAUAAYACAAAACEAOP0h/9YAAACUAQAACwAAAAAAAAAAAAAAAAAvAQAAX3Jl&#10;bHMvLnJlbHNQSwECLQAUAAYACAAAACEAjbn7vicCAABRBAAADgAAAAAAAAAAAAAAAAAuAgAAZHJz&#10;L2Uyb0RvYy54bWxQSwECLQAUAAYACAAAACEAsk0td+MAAAAMAQAADwAAAAAAAAAAAAAAAACBBAAA&#10;ZHJzL2Rvd25yZXYueG1sUEsFBgAAAAAEAAQA8wAAAJEFAAAAAA==&#10;" strokecolor="white">
              <v:textbox style="mso-fit-shape-to-text:t">
                <w:txbxContent>
                  <w:p w:rsidR="00FE4757" w:rsidRDefault="007A09A2">
                    <w:r>
                      <w:rPr>
                        <w:noProof/>
                      </w:rPr>
                      <w:drawing>
                        <wp:inline distT="0" distB="0" distL="0" distR="0">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1FE" w:rsidRDefault="007A09A2" w:rsidP="008F3823">
    <w:pPr>
      <w:pStyle w:val="Header"/>
      <w:jc w:val="center"/>
    </w:pPr>
    <w:r>
      <w:rPr>
        <w:noProof/>
      </w:rPr>
      <w:drawing>
        <wp:inline distT="0" distB="0" distL="0" distR="0">
          <wp:extent cx="2009775" cy="733425"/>
          <wp:effectExtent l="0" t="0" r="0" b="0"/>
          <wp:docPr id="1" name="Picture 1"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p w:rsidR="008F3823" w:rsidRDefault="007A09A2" w:rsidP="008F3823">
    <w:pPr>
      <w:pStyle w:val="Heade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2082165</wp:posOffset>
              </wp:positionV>
              <wp:extent cx="6391275" cy="6372225"/>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1FE" w:rsidRDefault="007A09A2">
                          <w:r>
                            <w:rPr>
                              <w:noProof/>
                            </w:rPr>
                            <w:drawing>
                              <wp:inline distT="0" distB="0" distL="0" distR="0">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yT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5TF8vTGVWB1b8DOD7APNMdUnbnT9ItDSt+0RG34lbW6bzlhEF4WCpucXA2EuMoF&#10;kHX/XjPwQ7ZeR6ChsV2oHVQDATrQ9HikJsRCYXN2Xmb5fIoRhbPZ+TzP82n0QarDdWOdf8t1h8Kk&#10;xha4j/Bkd+d8CIdUB5PgzWkp2EpIGRd2s76RFu0I6GQVvz36CzOpgrHS4dqIOO5AlOAjnIV4I+9P&#10;EG+RXuflZDVbzCfFqphOynm6mKRZeV3O0qIsblffQ4BZUbWCMa7uhOIHDWbF33G874ZRPVGFqK9x&#10;OYXqxLz+mGQav98l2QkPLSlFV+PF0YhUgdk3isWG8UTIcZ68DD9WGWpw+MeqRB0E6kcR+GE9RMVF&#10;kQRZrDV7BGFYDbQB+/CcwKTV9htGPbRmjd3XLbEcI/lOgbjKrChCL8dFMZ3nsLCnJ+vTE6IoQNXY&#10;YzROb/zY/1tjxaYFT6Oclb4CQTYiSuU5qr2Mof1iTvunIvT36TpaPT9oyx8AAAD//wMAUEsDBBQA&#10;BgAIAAAAIQCOxjFW4QAAAA0BAAAPAAAAZHJzL2Rvd25yZXYueG1sTI9BboMwEEX3lXoHayJ1UyU2&#10;IYFCMVFbqVW3SXOAATuAgm2EnUBu3+mqWY7m6f/3i91senbVo++clRCtBDBta6c620g4/nwuX4D5&#10;gFZh76yWcNMeduXjQ4G5cpPd6+shNIxCrM9RQhvCkHPu61Yb9Cs3aEu/kxsNBjrHhqsRJwo3PV8L&#10;kXCDnaWGFgf90er6fLgYCafv6XmbTdVXOKb7TfKOXVq5m5RPi/ntFVjQc/iH4U+f1KEkp8pdrPKs&#10;l7CMRLIlVkK8TjNghGRC0LyK2DiONsDLgt+vKH8BAAD//wMAUEsBAi0AFAAGAAgAAAAhALaDOJL+&#10;AAAA4QEAABMAAAAAAAAAAAAAAAAAAAAAAFtDb250ZW50X1R5cGVzXS54bWxQSwECLQAUAAYACAAA&#10;ACEAOP0h/9YAAACUAQAACwAAAAAAAAAAAAAAAAAvAQAAX3JlbHMvLnJlbHNQSwECLQAUAAYACAAA&#10;ACEAvRHsk4YCAAAYBQAADgAAAAAAAAAAAAAAAAAuAgAAZHJzL2Uyb0RvYy54bWxQSwECLQAUAAYA&#10;CAAAACEAjsYxVuEAAAANAQAADwAAAAAAAAAAAAAAAADgBAAAZHJzL2Rvd25yZXYueG1sUEsFBgAA&#10;AAAEAAQA8wAAAO4FAAAAAA==&#10;" stroked="f">
              <v:textbox>
                <w:txbxContent>
                  <w:p w:rsidR="00B971FE" w:rsidRDefault="007A09A2">
                    <w:r>
                      <w:rPr>
                        <w:noProof/>
                      </w:rPr>
                      <w:drawing>
                        <wp:inline distT="0" distB="0" distL="0" distR="0">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815"/>
    <w:multiLevelType w:val="hybridMultilevel"/>
    <w:tmpl w:val="B4C2E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374C5A"/>
    <w:multiLevelType w:val="hybridMultilevel"/>
    <w:tmpl w:val="00202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D1"/>
    <w:rsid w:val="00057535"/>
    <w:rsid w:val="00070B08"/>
    <w:rsid w:val="000B2444"/>
    <w:rsid w:val="000F1C1E"/>
    <w:rsid w:val="0019747E"/>
    <w:rsid w:val="00274928"/>
    <w:rsid w:val="002F6CAD"/>
    <w:rsid w:val="003028B2"/>
    <w:rsid w:val="00330A94"/>
    <w:rsid w:val="003560E0"/>
    <w:rsid w:val="003D6678"/>
    <w:rsid w:val="00424F02"/>
    <w:rsid w:val="004A1DB2"/>
    <w:rsid w:val="004B1BCF"/>
    <w:rsid w:val="004C452C"/>
    <w:rsid w:val="005409D9"/>
    <w:rsid w:val="0055355C"/>
    <w:rsid w:val="006A25D9"/>
    <w:rsid w:val="00722D56"/>
    <w:rsid w:val="0073040F"/>
    <w:rsid w:val="00793FAB"/>
    <w:rsid w:val="007A09A2"/>
    <w:rsid w:val="007B7A5A"/>
    <w:rsid w:val="007E3639"/>
    <w:rsid w:val="00816D53"/>
    <w:rsid w:val="00841CD0"/>
    <w:rsid w:val="008B19CC"/>
    <w:rsid w:val="008E1240"/>
    <w:rsid w:val="008F3823"/>
    <w:rsid w:val="00AD69DB"/>
    <w:rsid w:val="00B971FE"/>
    <w:rsid w:val="00BB3942"/>
    <w:rsid w:val="00BF77D1"/>
    <w:rsid w:val="00C05156"/>
    <w:rsid w:val="00C16953"/>
    <w:rsid w:val="00C52C2C"/>
    <w:rsid w:val="00C65280"/>
    <w:rsid w:val="00C655FA"/>
    <w:rsid w:val="00C70BDC"/>
    <w:rsid w:val="00CF3679"/>
    <w:rsid w:val="00D1199C"/>
    <w:rsid w:val="00D62C49"/>
    <w:rsid w:val="00D75269"/>
    <w:rsid w:val="00D76347"/>
    <w:rsid w:val="00DE6E97"/>
    <w:rsid w:val="00E04C8E"/>
    <w:rsid w:val="00E27449"/>
    <w:rsid w:val="00E37E96"/>
    <w:rsid w:val="00E409BA"/>
    <w:rsid w:val="00E743CF"/>
    <w:rsid w:val="00EC567E"/>
    <w:rsid w:val="00EC5872"/>
    <w:rsid w:val="00EF364F"/>
    <w:rsid w:val="00F83EFF"/>
    <w:rsid w:val="00F87888"/>
    <w:rsid w:val="00FD5304"/>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9388C68"/>
  <w15:chartTrackingRefBased/>
  <w15:docId w15:val="{3A4D02F3-7112-45D2-A83B-2185F572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646</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Eric Zuzga</cp:lastModifiedBy>
  <cp:revision>3</cp:revision>
  <cp:lastPrinted>2016-12-21T19:42:00Z</cp:lastPrinted>
  <dcterms:created xsi:type="dcterms:W3CDTF">2017-08-16T19:13:00Z</dcterms:created>
  <dcterms:modified xsi:type="dcterms:W3CDTF">2017-09-15T19:11:00Z</dcterms:modified>
</cp:coreProperties>
</file>